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3FCEA" w14:textId="1A463685" w:rsidR="00D86EC2" w:rsidRPr="00095DE7" w:rsidRDefault="00974507" w:rsidP="00095D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DE7">
        <w:rPr>
          <w:rFonts w:ascii="Times New Roman" w:hAnsi="Times New Roman" w:cs="Times New Roman"/>
          <w:b/>
          <w:bCs/>
          <w:sz w:val="24"/>
          <w:szCs w:val="24"/>
        </w:rPr>
        <w:t>Uczelnie partnerskie Wydziału Studiów Edukacyjnych</w:t>
      </w:r>
      <w:r w:rsidR="00095DE7">
        <w:rPr>
          <w:rFonts w:ascii="Times New Roman" w:hAnsi="Times New Roman" w:cs="Times New Roman"/>
          <w:b/>
          <w:bCs/>
          <w:sz w:val="24"/>
          <w:szCs w:val="24"/>
        </w:rPr>
        <w:t xml:space="preserve"> na rok akademicki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5"/>
        <w:gridCol w:w="3824"/>
        <w:gridCol w:w="3243"/>
      </w:tblGrid>
      <w:tr w:rsidR="00974507" w14:paraId="328BC919" w14:textId="77777777" w:rsidTr="00095DE7">
        <w:trPr>
          <w:trHeight w:val="615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463464" w14:textId="77777777" w:rsidR="00974507" w:rsidRPr="00095DE7" w:rsidRDefault="00974507" w:rsidP="00974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Kraj</w:t>
            </w:r>
          </w:p>
          <w:p w14:paraId="6FD6DB26" w14:textId="69795F34" w:rsidR="00974507" w:rsidRPr="00095DE7" w:rsidRDefault="00974507" w:rsidP="00974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</w:tcBorders>
          </w:tcPr>
          <w:p w14:paraId="20A22F40" w14:textId="012A3EC5" w:rsidR="00974507" w:rsidRPr="00095DE7" w:rsidRDefault="00974507" w:rsidP="00974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uczelni</w:t>
            </w: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7A34" w14:textId="10C5F622" w:rsidR="00974507" w:rsidRPr="00095DE7" w:rsidRDefault="00974507" w:rsidP="00974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Strona</w:t>
            </w:r>
            <w:r w:rsidR="00A617E0" w:rsidRPr="0009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internetowa </w:t>
            </w:r>
          </w:p>
        </w:tc>
      </w:tr>
      <w:tr w:rsidR="00095DE7" w14:paraId="3C0E2AA9" w14:textId="77777777" w:rsidTr="001C6DCD">
        <w:trPr>
          <w:trHeight w:val="628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</w:tcBorders>
          </w:tcPr>
          <w:p w14:paraId="7EFFC32F" w14:textId="2EC52E27" w:rsidR="00095DE7" w:rsidRPr="00095DE7" w:rsidRDefault="00095DE7" w:rsidP="00B45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Chorwacja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14:paraId="657A7743" w14:textId="77777777" w:rsidR="00095DE7" w:rsidRPr="00095DE7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Sveučilište</w:t>
            </w:r>
            <w:proofErr w:type="spellEnd"/>
            <w:r w:rsidRPr="00095D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Zagrebu</w:t>
            </w:r>
            <w:proofErr w:type="spellEnd"/>
          </w:p>
          <w:p w14:paraId="34EFE580" w14:textId="77777777" w:rsidR="00095DE7" w:rsidRPr="00095DE7" w:rsidRDefault="00095DE7" w:rsidP="002657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12" w:space="0" w:color="auto"/>
              <w:right w:val="single" w:sz="12" w:space="0" w:color="auto"/>
            </w:tcBorders>
          </w:tcPr>
          <w:p w14:paraId="72442A0D" w14:textId="72BADCD4" w:rsidR="00095DE7" w:rsidRPr="00F25DA0" w:rsidRDefault="00095DE7" w:rsidP="001C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http://www.unizg.hr/</w:t>
            </w:r>
          </w:p>
        </w:tc>
      </w:tr>
      <w:tr w:rsidR="00095DE7" w14:paraId="4DDBAD8F" w14:textId="77777777" w:rsidTr="00095DE7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EBADE9" w14:textId="77777777" w:rsidR="00095DE7" w:rsidRPr="00095DE7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9C07A" w14:textId="77777777" w:rsidR="00095DE7" w:rsidRPr="00095DE7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5F6DA" w14:textId="467B813C" w:rsidR="00095DE7" w:rsidRPr="00095DE7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Czechy</w:t>
            </w:r>
          </w:p>
          <w:p w14:paraId="64F58A40" w14:textId="29C675FE" w:rsidR="00095DE7" w:rsidRPr="00095DE7" w:rsidRDefault="00095DE7" w:rsidP="0083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2" w:space="0" w:color="auto"/>
            </w:tcBorders>
          </w:tcPr>
          <w:p w14:paraId="2EEB929E" w14:textId="77777777" w:rsidR="00095DE7" w:rsidRPr="00095DE7" w:rsidRDefault="00095DE7">
            <w:pP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Masarykova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Univerzita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Brne</w:t>
            </w:r>
            <w:proofErr w:type="spellEnd"/>
          </w:p>
          <w:p w14:paraId="3AC5B22F" w14:textId="071AEC65" w:rsidR="00095DE7" w:rsidRPr="00095DE7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12" w:space="0" w:color="auto"/>
              <w:right w:val="single" w:sz="12" w:space="0" w:color="auto"/>
            </w:tcBorders>
          </w:tcPr>
          <w:p w14:paraId="4D51955B" w14:textId="719572A2" w:rsidR="00095DE7" w:rsidRPr="00F25DA0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http://www.muni.cz</w:t>
            </w:r>
          </w:p>
        </w:tc>
      </w:tr>
      <w:tr w:rsidR="00095DE7" w14:paraId="363D5569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7F9E1732" w14:textId="1CCE2D8B" w:rsidR="00095DE7" w:rsidRPr="00095DE7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26F8AFC" w14:textId="77777777" w:rsidR="00095DE7" w:rsidRPr="00095DE7" w:rsidRDefault="00095DE7">
            <w:pP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</w:pPr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University of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Ostrava</w:t>
            </w:r>
            <w:proofErr w:type="spellEnd"/>
          </w:p>
          <w:p w14:paraId="6EECC79B" w14:textId="1E648C85" w:rsidR="00095DE7" w:rsidRPr="00095DE7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0CB27BA0" w14:textId="082A40E6" w:rsidR="00095DE7" w:rsidRPr="00F25DA0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http://www.osu.cz/</w:t>
            </w:r>
          </w:p>
        </w:tc>
      </w:tr>
      <w:tr w:rsidR="00095DE7" w14:paraId="7077B1F5" w14:textId="77777777" w:rsidTr="00095DE7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579FB4" w14:textId="77777777" w:rsidR="00095DE7" w:rsidRPr="00095DE7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14:paraId="6A3D4F90" w14:textId="77777777" w:rsidR="00095DE7" w:rsidRDefault="00095DE7">
            <w:pPr>
              <w:rPr>
                <w:rFonts w:ascii="Times New Roman" w:hAnsi="Times New Roman" w:cs="Times New Roman"/>
                <w:color w:val="3D4351"/>
                <w:sz w:val="24"/>
                <w:szCs w:val="24"/>
                <w:shd w:val="clear" w:color="auto" w:fill="FFFFFF"/>
              </w:rPr>
            </w:pPr>
            <w:r w:rsidRPr="00095DE7">
              <w:rPr>
                <w:rFonts w:ascii="Times New Roman" w:hAnsi="Times New Roman" w:cs="Times New Roman"/>
                <w:color w:val="3D4351"/>
                <w:sz w:val="24"/>
                <w:szCs w:val="24"/>
                <w:shd w:val="clear" w:color="auto" w:fill="FFFFFF"/>
              </w:rPr>
              <w:t xml:space="preserve">Jan Amos </w:t>
            </w:r>
            <w:proofErr w:type="spellStart"/>
            <w:r w:rsidRPr="00095DE7">
              <w:rPr>
                <w:rFonts w:ascii="Times New Roman" w:hAnsi="Times New Roman" w:cs="Times New Roman"/>
                <w:color w:val="3D4351"/>
                <w:sz w:val="24"/>
                <w:szCs w:val="24"/>
                <w:shd w:val="clear" w:color="auto" w:fill="FFFFFF"/>
              </w:rPr>
              <w:t>Komenský</w:t>
            </w:r>
            <w:proofErr w:type="spellEnd"/>
            <w:r w:rsidRPr="00095DE7">
              <w:rPr>
                <w:rFonts w:ascii="Times New Roman" w:hAnsi="Times New Roman" w:cs="Times New Roman"/>
                <w:color w:val="3D4351"/>
                <w:sz w:val="24"/>
                <w:szCs w:val="24"/>
                <w:shd w:val="clear" w:color="auto" w:fill="FFFFFF"/>
              </w:rPr>
              <w:t xml:space="preserve"> University </w:t>
            </w:r>
            <w:proofErr w:type="spellStart"/>
            <w:r w:rsidRPr="00095DE7">
              <w:rPr>
                <w:rFonts w:ascii="Times New Roman" w:hAnsi="Times New Roman" w:cs="Times New Roman"/>
                <w:color w:val="3D4351"/>
                <w:sz w:val="24"/>
                <w:szCs w:val="24"/>
                <w:shd w:val="clear" w:color="auto" w:fill="FFFFFF"/>
              </w:rPr>
              <w:t>Prague</w:t>
            </w:r>
            <w:proofErr w:type="spellEnd"/>
          </w:p>
          <w:p w14:paraId="509690E9" w14:textId="3A304E6C" w:rsidR="00F25DA0" w:rsidRPr="00095DE7" w:rsidRDefault="00F25DA0">
            <w:pP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</w:tcPr>
          <w:p w14:paraId="3B42104A" w14:textId="130AD620" w:rsidR="00095DE7" w:rsidRPr="00F25DA0" w:rsidRDefault="000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http://www.ujak.cz/en/home/</w:t>
            </w:r>
          </w:p>
        </w:tc>
      </w:tr>
      <w:tr w:rsidR="00974507" w14:paraId="6C9E1B00" w14:textId="77777777" w:rsidTr="00095DE7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025E08" w14:textId="1EF99FEF" w:rsidR="00974507" w:rsidRPr="009D58A2" w:rsidRDefault="0097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A2">
              <w:rPr>
                <w:rFonts w:ascii="Times New Roman" w:hAnsi="Times New Roman" w:cs="Times New Roman"/>
                <w:sz w:val="24"/>
                <w:szCs w:val="24"/>
              </w:rPr>
              <w:t>Dania</w:t>
            </w: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</w:tcBorders>
          </w:tcPr>
          <w:p w14:paraId="32729A6D" w14:textId="77777777" w:rsidR="00974507" w:rsidRPr="009D58A2" w:rsidRDefault="009745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Aarhus</w:t>
            </w:r>
            <w:proofErr w:type="spellEnd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Universitet</w:t>
            </w:r>
            <w:proofErr w:type="spellEnd"/>
          </w:p>
          <w:p w14:paraId="77DE3E48" w14:textId="4D222858" w:rsidR="00F25DA0" w:rsidRPr="009D58A2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09C9D" w14:textId="77777777" w:rsidR="00974507" w:rsidRDefault="00F96590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" w:history="1">
              <w:r w:rsidR="00974507" w:rsidRPr="009D58A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http://www.au.dk</w:t>
              </w:r>
            </w:hyperlink>
          </w:p>
          <w:p w14:paraId="24084725" w14:textId="1A91DE44" w:rsidR="009D58A2" w:rsidRPr="009D58A2" w:rsidRDefault="009D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A2">
              <w:rPr>
                <w:rStyle w:val="Hipercze"/>
                <w:u w:val="none"/>
              </w:rPr>
              <w:t>przed wyborem uczelni prosimy</w:t>
            </w:r>
            <w:r w:rsidR="00F96590">
              <w:rPr>
                <w:rStyle w:val="Hipercze"/>
                <w:u w:val="none"/>
              </w:rPr>
              <w:t xml:space="preserve"> </w:t>
            </w:r>
            <w:r w:rsidRPr="009D58A2">
              <w:rPr>
                <w:rStyle w:val="Hipercze"/>
                <w:u w:val="none"/>
              </w:rPr>
              <w:t xml:space="preserve"> o kontakt nat.bis@amu.edu.pl</w:t>
            </w:r>
          </w:p>
        </w:tc>
      </w:tr>
      <w:tr w:rsidR="00974507" w14:paraId="6204989D" w14:textId="77777777" w:rsidTr="00095DE7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7EB08F" w14:textId="13D42A8A" w:rsidR="00974507" w:rsidRPr="00095DE7" w:rsidRDefault="006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 xml:space="preserve">Francja </w:t>
            </w: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</w:tcBorders>
          </w:tcPr>
          <w:p w14:paraId="7F48249A" w14:textId="4CC58E79" w:rsidR="00974507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University of Lorraine, Nancy</w:t>
            </w: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1332A" w14:textId="3AF2C873" w:rsidR="00974507" w:rsidRPr="00F25DA0" w:rsidRDefault="006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https://welcome.univ-lorraine.fr/en/</w:t>
            </w:r>
          </w:p>
        </w:tc>
      </w:tr>
      <w:tr w:rsidR="00974507" w14:paraId="33A8222C" w14:textId="77777777" w:rsidTr="00095DE7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5FAE60" w14:textId="0E7B10D9" w:rsidR="00974507" w:rsidRPr="00095DE7" w:rsidRDefault="006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Grecja</w:t>
            </w: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</w:tcBorders>
          </w:tcPr>
          <w:p w14:paraId="22B195EF" w14:textId="4C08DA4A" w:rsidR="00974507" w:rsidRPr="00095DE7" w:rsidRDefault="00A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Aristotle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University of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Thessaloniki</w:t>
            </w:r>
            <w:proofErr w:type="spellEnd"/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E22B" w14:textId="77777777" w:rsidR="00974507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17E0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http://www.auth.gr</w:t>
              </w:r>
            </w:hyperlink>
          </w:p>
          <w:p w14:paraId="11D1AB5F" w14:textId="51F79A43" w:rsidR="00F25DA0" w:rsidRP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07" w14:paraId="2187B4B7" w14:textId="77777777" w:rsidTr="00095DE7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3B079" w14:textId="2CFF0859" w:rsidR="00974507" w:rsidRPr="00095DE7" w:rsidRDefault="00A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Gujana Francuska</w:t>
            </w: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</w:tcBorders>
          </w:tcPr>
          <w:p w14:paraId="5E05FE87" w14:textId="5773F634" w:rsidR="00974507" w:rsidRPr="00095DE7" w:rsidRDefault="00A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University of French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Guyane</w:t>
            </w:r>
            <w:proofErr w:type="spellEnd"/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DDB80" w14:textId="292224E2" w:rsidR="00974507" w:rsidRP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https://www.univ-guyane.fr/</w:t>
            </w:r>
          </w:p>
          <w:p w14:paraId="27026274" w14:textId="68225FB0" w:rsidR="00F25DA0" w:rsidRP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15" w14:paraId="6D3F55A6" w14:textId="77777777" w:rsidTr="00095DE7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D627DC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A829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49EB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C8946" w14:textId="5F56E2D7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Hiszpania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14:paraId="3D9B367E" w14:textId="25DC097F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Universidad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de Cordoba</w:t>
            </w:r>
          </w:p>
        </w:tc>
        <w:tc>
          <w:tcPr>
            <w:tcW w:w="3243" w:type="dxa"/>
            <w:tcBorders>
              <w:top w:val="single" w:sz="12" w:space="0" w:color="auto"/>
              <w:right w:val="single" w:sz="12" w:space="0" w:color="auto"/>
            </w:tcBorders>
          </w:tcPr>
          <w:p w14:paraId="0686678E" w14:textId="320AD7C5" w:rsidR="003F0C15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0C15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http://www.uco.es</w:t>
              </w:r>
            </w:hyperlink>
          </w:p>
        </w:tc>
      </w:tr>
      <w:tr w:rsidR="003F0C15" w14:paraId="5FD53DD7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31C5C1CF" w14:textId="77777777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0AA8E976" w14:textId="766F2BAA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Universidade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Coruna</w:t>
            </w:r>
            <w:proofErr w:type="spellEnd"/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0D10FD62" w14:textId="6746190A" w:rsidR="003F0C15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C15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http://www.udc.es</w:t>
              </w:r>
            </w:hyperlink>
          </w:p>
        </w:tc>
      </w:tr>
      <w:tr w:rsidR="003F0C15" w14:paraId="30339EEB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12B24583" w14:textId="77777777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C217559" w14:textId="68C1CEDA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Universidad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De Jaen</w:t>
            </w: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0A9FD178" w14:textId="16808F45" w:rsidR="003F0C15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0C15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http://www.ujaen.es</w:t>
              </w:r>
            </w:hyperlink>
          </w:p>
        </w:tc>
      </w:tr>
      <w:tr w:rsidR="003F0C15" w14:paraId="7561EF90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47646B4C" w14:textId="77777777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727518D9" w14:textId="109DEA45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Universitat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de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Lleida</w:t>
            </w:r>
            <w:proofErr w:type="spellEnd"/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11473FA9" w14:textId="5BE26596" w:rsidR="003F0C15" w:rsidRPr="00F25DA0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http://www.udl.cat/ca/</w:t>
            </w:r>
          </w:p>
        </w:tc>
      </w:tr>
      <w:tr w:rsidR="003F0C15" w14:paraId="4209BA95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493057DB" w14:textId="77777777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EA73FCD" w14:textId="3A733282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Universidad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de Granada</w:t>
            </w: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5147941B" w14:textId="03044D96" w:rsidR="003F0C15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0C15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http://www.ugr.es</w:t>
              </w:r>
            </w:hyperlink>
          </w:p>
        </w:tc>
      </w:tr>
      <w:tr w:rsidR="003F0C15" w14:paraId="5F37BAC3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0A47B9C1" w14:textId="77777777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7CADC97F" w14:textId="6BCFBDEB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University </w:t>
            </w:r>
            <w:proofErr w:type="spellStart"/>
            <w:r w:rsidRPr="00095D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Pais</w:t>
            </w:r>
            <w:proofErr w:type="spellEnd"/>
            <w:r w:rsidRPr="00095D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Vasco</w:t>
            </w: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321809AB" w14:textId="039590BE" w:rsidR="003F0C15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0C15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http://www.ehu.es</w:t>
              </w:r>
            </w:hyperlink>
          </w:p>
        </w:tc>
      </w:tr>
      <w:tr w:rsidR="003F0C15" w14:paraId="413FF2BE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7804BC47" w14:textId="77777777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68B7F025" w14:textId="45A60849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Universitat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Rovira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Virgili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Tarragona</w:t>
            </w: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73849B1F" w14:textId="0F513288" w:rsidR="003F0C15" w:rsidRPr="00F25DA0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http://www.urv.es</w:t>
            </w:r>
          </w:p>
        </w:tc>
      </w:tr>
      <w:tr w:rsidR="003F0C15" w14:paraId="7AD36B5C" w14:textId="77777777" w:rsidTr="00095DE7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502DE0" w14:textId="77777777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14:paraId="17FCD5D3" w14:textId="185D26BB" w:rsidR="003F0C15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Universidad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Zaragoza</w:t>
            </w:r>
            <w:proofErr w:type="spellEnd"/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</w:tcPr>
          <w:p w14:paraId="59A3C542" w14:textId="767F9F3D" w:rsidR="003F0C15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0C15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http://www.unizar.es</w:t>
              </w:r>
            </w:hyperlink>
          </w:p>
        </w:tc>
      </w:tr>
      <w:tr w:rsidR="00974507" w14:paraId="11D4AFCF" w14:textId="77777777" w:rsidTr="00095DE7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CAA854" w14:textId="70A8F542" w:rsidR="00974507" w:rsidRPr="00095DE7" w:rsidRDefault="003F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Litwa</w:t>
            </w: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</w:tcBorders>
          </w:tcPr>
          <w:p w14:paraId="48A85464" w14:textId="42019367" w:rsidR="00974507" w:rsidRPr="00095DE7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Vytauto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Didziojo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Universitetas</w:t>
            </w:r>
            <w:proofErr w:type="spellEnd"/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1A48E" w14:textId="77777777" w:rsidR="00974507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https://www.vdu.lt/</w:t>
            </w:r>
          </w:p>
          <w:p w14:paraId="7CBA4ACE" w14:textId="4CFA2B08" w:rsidR="00F25DA0" w:rsidRP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07" w14:paraId="6DBBBF31" w14:textId="77777777" w:rsidTr="00095DE7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694C20" w14:textId="262CD86F" w:rsidR="00974507" w:rsidRPr="00095DE7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 xml:space="preserve">Łotwa </w:t>
            </w: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</w:tcBorders>
          </w:tcPr>
          <w:p w14:paraId="119644EB" w14:textId="77777777" w:rsidR="00974507" w:rsidRDefault="00D73523">
            <w:pP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Rezeknes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Augstskola</w:t>
            </w:r>
            <w:proofErr w:type="spellEnd"/>
          </w:p>
          <w:p w14:paraId="0D9A3CBF" w14:textId="5B8828E8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92C0C" w14:textId="68426A61" w:rsidR="00974507" w:rsidRPr="00F25DA0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https://www.ru.lv/</w:t>
            </w:r>
          </w:p>
        </w:tc>
      </w:tr>
      <w:tr w:rsidR="00974507" w14:paraId="56AADD6E" w14:textId="77777777" w:rsidTr="00095DE7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A2BE4D" w14:textId="025F2F1A" w:rsidR="00974507" w:rsidRPr="00095DE7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Macedonia</w:t>
            </w: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</w:tcBorders>
          </w:tcPr>
          <w:p w14:paraId="160A5F47" w14:textId="77777777" w:rsidR="00974507" w:rsidRDefault="00D73523">
            <w:pP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</w:pPr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International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Balkan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University</w:t>
            </w:r>
          </w:p>
          <w:p w14:paraId="3C6B616C" w14:textId="4CDEAFC8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530B7" w14:textId="6C4DDE89" w:rsidR="00974507" w:rsidRPr="00F25DA0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https://www.ibu.edu.mk/pages/</w:t>
            </w:r>
          </w:p>
        </w:tc>
      </w:tr>
      <w:tr w:rsidR="00D73523" w14:paraId="3B919C76" w14:textId="77777777" w:rsidTr="00095DE7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4D2C25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010DD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B606" w14:textId="68A3786E" w:rsidR="00D73523" w:rsidRPr="00095DE7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Niemcy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14:paraId="673D080D" w14:textId="14868FAC" w:rsidR="00D73523" w:rsidRPr="00095DE7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University of Flensburg</w:t>
            </w:r>
          </w:p>
        </w:tc>
        <w:tc>
          <w:tcPr>
            <w:tcW w:w="3243" w:type="dxa"/>
            <w:tcBorders>
              <w:top w:val="single" w:sz="12" w:space="0" w:color="auto"/>
              <w:right w:val="single" w:sz="12" w:space="0" w:color="auto"/>
            </w:tcBorders>
          </w:tcPr>
          <w:p w14:paraId="2B6ACEF0" w14:textId="5379FF65" w:rsidR="00D73523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3523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http://www.uni-flensburg.de</w:t>
              </w:r>
            </w:hyperlink>
          </w:p>
        </w:tc>
      </w:tr>
      <w:tr w:rsidR="00D73523" w14:paraId="423ADD62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5C2C3B73" w14:textId="77777777" w:rsidR="00D73523" w:rsidRPr="00095DE7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27F189CA" w14:textId="40CC67DD" w:rsidR="00D73523" w:rsidRPr="00095DE7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Katholische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Universität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Eichstätt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-Ingolstadt</w:t>
            </w: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783FCA25" w14:textId="058F7B4E" w:rsidR="00D73523" w:rsidRPr="00F25DA0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http://www.ku-eichstaett.de/</w:t>
            </w:r>
          </w:p>
        </w:tc>
      </w:tr>
      <w:tr w:rsidR="00D73523" w14:paraId="4F6FC6BD" w14:textId="77777777" w:rsidTr="00095DE7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4BE0D3" w14:textId="77777777" w:rsidR="00D73523" w:rsidRPr="00095DE7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14:paraId="44D9ABAA" w14:textId="77777777" w:rsidR="00D73523" w:rsidRDefault="00D73523">
            <w:pP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Evangelische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Fachhochschule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Darmstadt</w:t>
            </w:r>
          </w:p>
          <w:p w14:paraId="64FCF1E4" w14:textId="26F5F58B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</w:tcPr>
          <w:p w14:paraId="56D89F9A" w14:textId="271FC6E7" w:rsidR="00D73523" w:rsidRPr="00F25DA0" w:rsidRDefault="00D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http://www.efh-darmstadt.de</w:t>
            </w:r>
          </w:p>
        </w:tc>
      </w:tr>
      <w:tr w:rsidR="004F2744" w14:paraId="565B00E9" w14:textId="77777777" w:rsidTr="00095DE7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D330AA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81ACD" w14:textId="34A3E69F" w:rsidR="004F2744" w:rsidRPr="00095DE7" w:rsidRDefault="004F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Portugalia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14:paraId="3398F1A8" w14:textId="4A2417D5" w:rsidR="004F2744" w:rsidRPr="00095DE7" w:rsidRDefault="004F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Universidade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Lusófona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do Porto</w:t>
            </w:r>
          </w:p>
        </w:tc>
        <w:tc>
          <w:tcPr>
            <w:tcW w:w="3243" w:type="dxa"/>
            <w:tcBorders>
              <w:top w:val="single" w:sz="12" w:space="0" w:color="auto"/>
              <w:right w:val="single" w:sz="12" w:space="0" w:color="auto"/>
            </w:tcBorders>
          </w:tcPr>
          <w:p w14:paraId="0D7B82F1" w14:textId="6C190D54" w:rsidR="004F2744" w:rsidRPr="00F25DA0" w:rsidRDefault="004F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http://www.ulp.pt</w:t>
            </w:r>
          </w:p>
        </w:tc>
      </w:tr>
      <w:tr w:rsidR="004F2744" w14:paraId="4FAC4D57" w14:textId="77777777" w:rsidTr="00095DE7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3ECEAC" w14:textId="77777777" w:rsidR="004F2744" w:rsidRPr="00095DE7" w:rsidRDefault="004F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14:paraId="4C8ED4E7" w14:textId="77777777" w:rsidR="004F2744" w:rsidRDefault="004F2744">
            <w:pP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Universidade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Lusofona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Humanidades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Tecnologias</w:t>
            </w:r>
            <w:proofErr w:type="spellEnd"/>
          </w:p>
          <w:p w14:paraId="108B8922" w14:textId="29AF7E59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</w:tcPr>
          <w:p w14:paraId="54189F83" w14:textId="516C329F" w:rsidR="004F2744" w:rsidRPr="00F25DA0" w:rsidRDefault="004F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http://www.ulusofona.pt</w:t>
            </w:r>
          </w:p>
        </w:tc>
      </w:tr>
      <w:tr w:rsidR="00974507" w14:paraId="74D8F2EE" w14:textId="77777777" w:rsidTr="00095DE7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1FD9E6" w14:textId="65239FC4" w:rsidR="00974507" w:rsidRPr="00095DE7" w:rsidRDefault="004F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Słowenia</w:t>
            </w: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</w:tcBorders>
          </w:tcPr>
          <w:p w14:paraId="4286A9F7" w14:textId="77777777" w:rsidR="00974507" w:rsidRDefault="004F2744">
            <w:pP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</w:pPr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University of Ljubljana</w:t>
            </w:r>
          </w:p>
          <w:p w14:paraId="00F7177D" w14:textId="1E8A8114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BC1A" w14:textId="06F095E3" w:rsidR="00974507" w:rsidRPr="00F25DA0" w:rsidRDefault="004F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http://www.uni-lj.si</w:t>
            </w:r>
          </w:p>
        </w:tc>
      </w:tr>
      <w:tr w:rsidR="00BA1F0C" w14:paraId="342B2F55" w14:textId="77777777" w:rsidTr="00095DE7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6CA6C1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8198E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C96B9" w14:textId="1D45F802" w:rsidR="00BA1F0C" w:rsidRPr="00095DE7" w:rsidRDefault="00BA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>Turcja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14:paraId="2C5F1BFD" w14:textId="25B187DB" w:rsidR="00BA1F0C" w:rsidRPr="00095DE7" w:rsidRDefault="00BA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Pamukkale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University</w:t>
            </w:r>
          </w:p>
        </w:tc>
        <w:tc>
          <w:tcPr>
            <w:tcW w:w="3243" w:type="dxa"/>
            <w:tcBorders>
              <w:top w:val="single" w:sz="12" w:space="0" w:color="auto"/>
              <w:right w:val="single" w:sz="12" w:space="0" w:color="auto"/>
            </w:tcBorders>
          </w:tcPr>
          <w:p w14:paraId="57C17826" w14:textId="5D4C41EA" w:rsidR="00BA1F0C" w:rsidRPr="00F25DA0" w:rsidRDefault="00BA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https://www.pau.edu.tr/pau/en</w:t>
            </w:r>
          </w:p>
        </w:tc>
      </w:tr>
      <w:tr w:rsidR="00BA1F0C" w14:paraId="5C09E8D6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77C3AE6F" w14:textId="77777777" w:rsidR="00BA1F0C" w:rsidRPr="00095DE7" w:rsidRDefault="00BA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2907E15F" w14:textId="681965AE" w:rsidR="00BA1F0C" w:rsidRPr="00095DE7" w:rsidRDefault="00BA1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Balikesir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University</w:t>
            </w: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2E5DB588" w14:textId="7B2BFEA7" w:rsidR="00BA1F0C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1F0C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http://www.balikesir.edu.tr</w:t>
              </w:r>
            </w:hyperlink>
          </w:p>
        </w:tc>
      </w:tr>
      <w:tr w:rsidR="00BA1F0C" w14:paraId="239EC991" w14:textId="77777777" w:rsidTr="00095DE7">
        <w:tc>
          <w:tcPr>
            <w:tcW w:w="1975" w:type="dxa"/>
            <w:vMerge/>
            <w:tcBorders>
              <w:left w:val="single" w:sz="12" w:space="0" w:color="auto"/>
            </w:tcBorders>
          </w:tcPr>
          <w:p w14:paraId="0336500F" w14:textId="77777777" w:rsidR="00BA1F0C" w:rsidRPr="00095DE7" w:rsidRDefault="00BA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5A9FBA8" w14:textId="6A877D3C" w:rsidR="00BA1F0C" w:rsidRPr="00095DE7" w:rsidRDefault="00BA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Anadolu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University</w:t>
            </w: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75283C50" w14:textId="52FAA53C" w:rsidR="00BA1F0C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1F0C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http://www.anadolu.edu.tr</w:t>
              </w:r>
            </w:hyperlink>
          </w:p>
        </w:tc>
      </w:tr>
      <w:tr w:rsidR="00BA1F0C" w14:paraId="6040A8E4" w14:textId="77777777" w:rsidTr="00F25DA0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A786EF" w14:textId="77777777" w:rsidR="00BA1F0C" w:rsidRPr="00095DE7" w:rsidRDefault="00BA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14:paraId="22A174CA" w14:textId="77777777" w:rsidR="00BA1F0C" w:rsidRDefault="00BA1F0C">
            <w:pPr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Cumhuriyet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 xml:space="preserve"> (Republik) University</w:t>
            </w:r>
          </w:p>
          <w:p w14:paraId="3EF04EB3" w14:textId="4333506E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</w:tcPr>
          <w:p w14:paraId="2407F4A2" w14:textId="15DDFD02" w:rsidR="00BA1F0C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1F0C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http://www.cumhuriyet.edu.tr</w:t>
              </w:r>
            </w:hyperlink>
          </w:p>
        </w:tc>
      </w:tr>
      <w:tr w:rsidR="00F25DA0" w14:paraId="2FDFFC4E" w14:textId="77777777" w:rsidTr="00F25DA0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7FDC08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500A" w14:textId="77777777" w:rsid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C1BF4" w14:textId="2728F4B3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sz w:val="24"/>
                <w:szCs w:val="24"/>
              </w:rPr>
              <w:t xml:space="preserve">Włochy 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14:paraId="1EE9336A" w14:textId="1EA85028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University of Molise</w:t>
            </w:r>
          </w:p>
        </w:tc>
        <w:tc>
          <w:tcPr>
            <w:tcW w:w="3243" w:type="dxa"/>
            <w:tcBorders>
              <w:top w:val="single" w:sz="12" w:space="0" w:color="auto"/>
              <w:right w:val="single" w:sz="12" w:space="0" w:color="auto"/>
            </w:tcBorders>
          </w:tcPr>
          <w:p w14:paraId="73661FD4" w14:textId="26A3C270" w:rsidR="00F25DA0" w:rsidRPr="00F25DA0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0">
              <w:rPr>
                <w:rFonts w:ascii="Times New Roman" w:hAnsi="Times New Roman" w:cs="Times New Roman"/>
                <w:sz w:val="24"/>
                <w:szCs w:val="24"/>
              </w:rPr>
              <w:t>http://www.unimol.it</w:t>
            </w:r>
          </w:p>
        </w:tc>
      </w:tr>
      <w:tr w:rsidR="00F25DA0" w14:paraId="1EA3C8C0" w14:textId="77777777" w:rsidTr="00F25DA0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DF1294" w14:textId="77777777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0ED8943B" w14:textId="738D3926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Universita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degli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Studi</w:t>
            </w:r>
            <w:proofErr w:type="spellEnd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095DE7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Macerata</w:t>
            </w:r>
            <w:proofErr w:type="spellEnd"/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25BB5475" w14:textId="4FA87209" w:rsidR="00F25DA0" w:rsidRPr="00F25DA0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5DA0" w:rsidRPr="00F25DA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http://www.unimc.it</w:t>
              </w:r>
            </w:hyperlink>
          </w:p>
        </w:tc>
      </w:tr>
      <w:tr w:rsidR="00F25DA0" w14:paraId="12A475CB" w14:textId="77777777" w:rsidTr="00F25DA0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5922BA" w14:textId="77777777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295FD28" w14:textId="67C93426" w:rsidR="00F25DA0" w:rsidRPr="00095DE7" w:rsidRDefault="00F25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Universita</w:t>
            </w:r>
            <w:proofErr w:type="spellEnd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degli</w:t>
            </w:r>
            <w:proofErr w:type="spellEnd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Studi</w:t>
            </w:r>
            <w:proofErr w:type="spellEnd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 Urbino "Carlo Bo"</w:t>
            </w: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714F7C6E" w14:textId="39939E40" w:rsidR="00F25DA0" w:rsidRPr="009D58A2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D58A2" w:rsidRPr="009D58A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http://www.uniurb.it</w:t>
              </w:r>
            </w:hyperlink>
          </w:p>
          <w:p w14:paraId="5F1DBB39" w14:textId="6908A560" w:rsidR="009D58A2" w:rsidRPr="00F25DA0" w:rsidRDefault="009D58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8A2">
              <w:rPr>
                <w:rStyle w:val="Hipercze"/>
                <w:u w:val="none"/>
              </w:rPr>
              <w:t xml:space="preserve">przed wyborem uczelni prosimy </w:t>
            </w:r>
            <w:r w:rsidR="00F96590">
              <w:rPr>
                <w:rStyle w:val="Hipercze"/>
                <w:u w:val="none"/>
              </w:rPr>
              <w:t xml:space="preserve"> </w:t>
            </w:r>
            <w:r w:rsidRPr="009D58A2">
              <w:rPr>
                <w:rStyle w:val="Hipercze"/>
                <w:u w:val="none"/>
              </w:rPr>
              <w:t>o kontakt nat.bis@amu.edu.pl</w:t>
            </w:r>
          </w:p>
        </w:tc>
      </w:tr>
      <w:tr w:rsidR="00F25DA0" w14:paraId="22BA4FA1" w14:textId="77777777" w:rsidTr="00F25DA0">
        <w:tc>
          <w:tcPr>
            <w:tcW w:w="197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4A47986E" w14:textId="77777777" w:rsidR="00F25DA0" w:rsidRPr="00095DE7" w:rsidRDefault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18" w:space="0" w:color="auto"/>
            </w:tcBorders>
          </w:tcPr>
          <w:p w14:paraId="37AF89D4" w14:textId="2D2C7AE7" w:rsidR="00F25DA0" w:rsidRPr="00095DE7" w:rsidRDefault="00F25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Universita</w:t>
            </w:r>
            <w:proofErr w:type="spellEnd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degli</w:t>
            </w:r>
            <w:proofErr w:type="spellEnd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Studi</w:t>
            </w:r>
            <w:proofErr w:type="spellEnd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di Roma "La </w:t>
            </w:r>
            <w:proofErr w:type="spellStart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Sapienza</w:t>
            </w:r>
            <w:proofErr w:type="spellEnd"/>
            <w:r w:rsidRPr="009D58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"</w:t>
            </w:r>
          </w:p>
        </w:tc>
        <w:tc>
          <w:tcPr>
            <w:tcW w:w="3243" w:type="dxa"/>
            <w:tcBorders>
              <w:bottom w:val="single" w:sz="18" w:space="0" w:color="auto"/>
              <w:right w:val="single" w:sz="12" w:space="0" w:color="auto"/>
            </w:tcBorders>
          </w:tcPr>
          <w:p w14:paraId="5995DE82" w14:textId="5F35375C" w:rsidR="00F25DA0" w:rsidRPr="009D58A2" w:rsidRDefault="00F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58A2" w:rsidRPr="009D58A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http://www.uniroma1.it</w:t>
              </w:r>
            </w:hyperlink>
          </w:p>
          <w:p w14:paraId="644769FF" w14:textId="0BBD4971" w:rsidR="009D58A2" w:rsidRPr="00F25DA0" w:rsidRDefault="009D58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8A2">
              <w:rPr>
                <w:rStyle w:val="Hipercze"/>
                <w:u w:val="none"/>
              </w:rPr>
              <w:t>przed wyborem uczelni prosimy</w:t>
            </w:r>
            <w:r w:rsidR="00F96590">
              <w:rPr>
                <w:rStyle w:val="Hipercze"/>
                <w:u w:val="none"/>
              </w:rPr>
              <w:t xml:space="preserve"> </w:t>
            </w:r>
            <w:bookmarkStart w:id="0" w:name="_GoBack"/>
            <w:bookmarkEnd w:id="0"/>
            <w:r w:rsidRPr="009D58A2">
              <w:rPr>
                <w:rStyle w:val="Hipercze"/>
                <w:u w:val="none"/>
              </w:rPr>
              <w:t xml:space="preserve"> o kontakt nat.bis@amu.edu.pl</w:t>
            </w:r>
          </w:p>
        </w:tc>
      </w:tr>
    </w:tbl>
    <w:p w14:paraId="2CFB1401" w14:textId="77777777" w:rsidR="00974507" w:rsidRPr="00974507" w:rsidRDefault="00974507">
      <w:pPr>
        <w:rPr>
          <w:rFonts w:ascii="Times New Roman" w:hAnsi="Times New Roman" w:cs="Times New Roman"/>
          <w:sz w:val="24"/>
          <w:szCs w:val="24"/>
        </w:rPr>
      </w:pPr>
    </w:p>
    <w:sectPr w:rsidR="00974507" w:rsidRPr="00974507" w:rsidSect="004E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A"/>
    <w:rsid w:val="00095DE7"/>
    <w:rsid w:val="00363FE9"/>
    <w:rsid w:val="003F0C15"/>
    <w:rsid w:val="004E0036"/>
    <w:rsid w:val="004F2744"/>
    <w:rsid w:val="006C0BF6"/>
    <w:rsid w:val="00974507"/>
    <w:rsid w:val="009D58A2"/>
    <w:rsid w:val="00A617E0"/>
    <w:rsid w:val="00BA1F0C"/>
    <w:rsid w:val="00D73523"/>
    <w:rsid w:val="00D86EC2"/>
    <w:rsid w:val="00DA2AEA"/>
    <w:rsid w:val="00F25DA0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53D6"/>
  <w15:chartTrackingRefBased/>
  <w15:docId w15:val="{BE0C8B10-7542-4451-A52F-FFB8DD2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450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aen.es/" TargetMode="External"/><Relationship Id="rId13" Type="http://schemas.openxmlformats.org/officeDocument/2006/relationships/hyperlink" Target="http://www.balikesir.edu.tr/" TargetMode="External"/><Relationship Id="rId18" Type="http://schemas.openxmlformats.org/officeDocument/2006/relationships/hyperlink" Target="http://www.uniroma1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dc.es/" TargetMode="External"/><Relationship Id="rId12" Type="http://schemas.openxmlformats.org/officeDocument/2006/relationships/hyperlink" Target="http://www.uni-flensburg.de/" TargetMode="External"/><Relationship Id="rId17" Type="http://schemas.openxmlformats.org/officeDocument/2006/relationships/hyperlink" Target="http://www.uniurb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mc.i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co.es/" TargetMode="External"/><Relationship Id="rId11" Type="http://schemas.openxmlformats.org/officeDocument/2006/relationships/hyperlink" Target="http://www.unizar.es/" TargetMode="External"/><Relationship Id="rId5" Type="http://schemas.openxmlformats.org/officeDocument/2006/relationships/hyperlink" Target="http://www.auth.gr/" TargetMode="External"/><Relationship Id="rId15" Type="http://schemas.openxmlformats.org/officeDocument/2006/relationships/hyperlink" Target="http://www.cumhuriyet.edu.tr/" TargetMode="External"/><Relationship Id="rId10" Type="http://schemas.openxmlformats.org/officeDocument/2006/relationships/hyperlink" Target="http://www.ehu.e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u.dk/" TargetMode="External"/><Relationship Id="rId9" Type="http://schemas.openxmlformats.org/officeDocument/2006/relationships/hyperlink" Target="http://www.ugr.es/" TargetMode="External"/><Relationship Id="rId14" Type="http://schemas.openxmlformats.org/officeDocument/2006/relationships/hyperlink" Target="http://www.anadolu.edu.t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Sadowska</dc:creator>
  <cp:keywords/>
  <dc:description/>
  <cp:lastModifiedBy>Natalia Biskupska</cp:lastModifiedBy>
  <cp:revision>4</cp:revision>
  <dcterms:created xsi:type="dcterms:W3CDTF">2023-03-31T12:09:00Z</dcterms:created>
  <dcterms:modified xsi:type="dcterms:W3CDTF">2023-04-06T05:47:00Z</dcterms:modified>
</cp:coreProperties>
</file>